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21A05653"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097906" w:rsidRPr="008B5FB9">
          <w:rPr>
            <w:rStyle w:val="Hyperlink"/>
            <w:rFonts w:ascii="Poppins" w:hAnsi="Poppins" w:cs="Poppins"/>
            <w:b/>
            <w:bCs/>
            <w:sz w:val="32"/>
            <w:szCs w:val="32"/>
          </w:rPr>
          <w:t>http://r12.template.expertagent.co.uk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7A53CD43"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A05E2C">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0F10B095"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00097906">
        <w:rPr>
          <w:rFonts w:ascii="Poppins" w:hAnsi="Poppins" w:cs="Poppins"/>
          <w:color w:val="342646"/>
        </w:rPr>
        <w:t>(ideally with a transparent background)</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64FF4AE4" w:rsidR="00D44503" w:rsidRPr="00634BE5" w:rsidRDefault="00D32B2A"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 xml:space="preserve">A large photo is required for the banner section of the home page. The banner section </w:t>
      </w:r>
      <w:r w:rsidR="00FE1D7D">
        <w:rPr>
          <w:rFonts w:ascii="Poppins" w:hAnsi="Poppins" w:cs="Poppins"/>
          <w:color w:val="342646"/>
        </w:rPr>
        <w:t>is</w:t>
      </w:r>
      <w:r w:rsidR="00F73740" w:rsidRPr="00634BE5">
        <w:rPr>
          <w:rFonts w:ascii="Poppins" w:hAnsi="Poppins" w:cs="Poppins"/>
          <w:color w:val="342646"/>
        </w:rPr>
        <w:t xml:space="preserve"> a static single photo</w:t>
      </w:r>
      <w:r w:rsidR="00FE1D7D">
        <w:rPr>
          <w:rFonts w:ascii="Poppins" w:hAnsi="Poppins" w:cs="Poppins"/>
          <w:color w:val="342646"/>
        </w:rPr>
        <w:t>.</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lastRenderedPageBreak/>
        <w:t>Dimensions:</w:t>
      </w:r>
      <w:r w:rsidR="00E509A7" w:rsidRPr="00634BE5">
        <w:rPr>
          <w:rFonts w:ascii="Poppins" w:hAnsi="Poppins" w:cs="Poppins"/>
          <w:color w:val="342646"/>
        </w:rPr>
        <w:t xml:space="preserve"> A large </w:t>
      </w:r>
      <w:r w:rsidR="00295341" w:rsidRPr="00634BE5">
        <w:rPr>
          <w:rFonts w:ascii="Poppins" w:hAnsi="Poppins" w:cs="Poppins"/>
          <w:color w:val="342646"/>
        </w:rPr>
        <w:t>high-resolution</w:t>
      </w:r>
      <w:r w:rsidR="00E509A7" w:rsidRPr="00634BE5">
        <w:rPr>
          <w:rFonts w:ascii="Poppins" w:hAnsi="Poppins" w:cs="Poppins"/>
          <w:color w:val="342646"/>
        </w:rPr>
        <w:t xml:space="preserve"> photo which suits a landscape/panoramic proportion. We find something around a </w:t>
      </w:r>
      <w:r w:rsidR="00097906">
        <w:rPr>
          <w:rFonts w:ascii="Poppins" w:hAnsi="Poppins" w:cs="Poppins"/>
          <w:color w:val="342646"/>
        </w:rPr>
        <w:t>16</w:t>
      </w:r>
      <w:r w:rsidR="009E54CC" w:rsidRPr="00634BE5">
        <w:rPr>
          <w:rFonts w:ascii="Poppins" w:hAnsi="Poppins" w:cs="Poppins"/>
          <w:color w:val="342646"/>
        </w:rPr>
        <w:t>00</w:t>
      </w:r>
      <w:r w:rsidR="00E509A7" w:rsidRPr="00634BE5">
        <w:rPr>
          <w:rFonts w:ascii="Poppins" w:hAnsi="Poppins" w:cs="Poppins"/>
          <w:color w:val="342646"/>
        </w:rPr>
        <w:t xml:space="preserve">px (w) by </w:t>
      </w:r>
      <w:r w:rsidR="00097906">
        <w:rPr>
          <w:rFonts w:ascii="Poppins" w:hAnsi="Poppins" w:cs="Poppins"/>
          <w:color w:val="342646"/>
        </w:rPr>
        <w:t>1024</w:t>
      </w:r>
      <w:r w:rsidR="00E509A7" w:rsidRPr="00634BE5">
        <w:rPr>
          <w:rFonts w:ascii="Poppins" w:hAnsi="Poppins" w:cs="Poppins"/>
          <w:color w:val="342646"/>
        </w:rPr>
        <w:t xml:space="preserve">px (h) works quite well. </w:t>
      </w:r>
    </w:p>
    <w:p w14:paraId="3C471DDA" w14:textId="043A9CC6"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517F9FBE">
                <wp:simplePos x="0" y="0"/>
                <wp:positionH relativeFrom="page">
                  <wp:posOffset>971550</wp:posOffset>
                </wp:positionH>
                <wp:positionV relativeFrom="paragraph">
                  <wp:posOffset>244476</wp:posOffset>
                </wp:positionV>
                <wp:extent cx="6048375" cy="9525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9525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0AED0" id="Rectangle 7" o:spid="_x0000_s1026" style="position:absolute;margin-left:76.5pt;margin-top:19.25pt;width:476.25pt;height:7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lYogIAAKcFAAAOAAAAZHJzL2Uyb0RvYy54bWysVE1v2zAMvQ/YfxB0X22nSdMGdYqgRYcB&#10;XVu0HXpWZCk2IIuapMTJfv0oyXY/Vuww7GJLIvme+ETy/GLfKrIT1jWgS1oc5ZQIzaFq9KakP56u&#10;v5xS4jzTFVOgRUkPwtGL5edP551ZiAnUoCphCYJot+hMSWvvzSLLHK9Fy9wRGKHRKMG2zOPWbrLK&#10;sg7RW5VN8vwk68BWxgIXzuHpVTLSZcSXUnB/J6UTnqiS4t18/Nr4XYdvtjxni41lpm54fw32D7do&#10;WaORdIS6Yp6RrW3+gGobbsGB9Ecc2gykbLiIOWA2Rf4um8eaGRFzQXGcGWVy/w+W3+7uLWmqks4p&#10;0azFJ3pA0ZjeKEHmQZ7OuAV6PZp72+8cLkOue2nb8McsyD5KehglFXtPOB6e5NPT4/mMEo62s9lk&#10;lkfNs5doY53/KqAlYVFSi+xRSba7cR4Z0XVwCWQOVFNdN0rFTSgTcaks2TF84PWmiKFq236HKp2d&#10;IeNAGasquEfUN0hKBzwNATmRhpMsJJ/SjSt/UCL4Kf0gJKqGCU4i44icSBnnQvvjZKpZJdJxuMrH&#10;d4mAAVki/4hd5HlK6B288pPwMqhM7x4iRaz2MTb/271S8BgRiUH7MbhtNNiPAJQvBubkP2iUlAki&#10;raE6YElZSL3mDL9u8GVvmPP3zGJzYRviwPB3+JEKupJCv6KkBvvro/PgjzWPVko6bNaSup9bZgUl&#10;6pvGbjgrptPQ3XEznc0nuLGvLevXFr1tLwHLpcDRZHhcBn+vhqW00D7jXFkFVjQxzZG7pNzbYXPp&#10;0xDBycTFahXdsKMN8zf60fAAHlQNlfu0f2bW9OXtsTFuYWhstnhX5ck3RGpYbT3IJrbAi6693jgN&#10;4vv3kyuMm9f76PUyX5e/AQAA//8DAFBLAwQUAAYACAAAACEA20NxKd0AAAALAQAADwAAAGRycy9k&#10;b3ducmV2LnhtbExPwU6DQBS8m/gPm2fize6WBoLI0pgmjScPVtLE2wJPILJvkV0K/r2vJ73NvJnM&#10;m8n3qx3EBSffO9Kw3SgQSLVremo1lO/HhxSED4YaMzhCDT/oYV/c3uQma9xCb3g5hVZwCPnMaOhC&#10;GDMpfd2hNX7jRiTWPt1kTWA6tbKZzMLhdpCRUom0pif+0JkRDx3WX6fZaojKNY6W1+Pj+aOsXlQy&#10;fx8iTLS+v1ufn0AEXMOfGa71uToU3KlyMzVeDMzjHW8JGnZpDOJq2KqYUcUo5ZMscvl/Q/ELAAD/&#10;/wMAUEsBAi0AFAAGAAgAAAAhALaDOJL+AAAA4QEAABMAAAAAAAAAAAAAAAAAAAAAAFtDb250ZW50&#10;X1R5cGVzXS54bWxQSwECLQAUAAYACAAAACEAOP0h/9YAAACUAQAACwAAAAAAAAAAAAAAAAAvAQAA&#10;X3JlbHMvLnJlbHNQSwECLQAUAAYACAAAACEAylmZWKICAACnBQAADgAAAAAAAAAAAAAAAAAuAgAA&#10;ZHJzL2Uyb0RvYy54bWxQSwECLQAUAAYACAAAACEA20NxKd0AAAALAQAADwAAAAAAAAAAAAAAAAD8&#10;BAAAZHJzL2Rvd25yZXYueG1sUEsFBgAAAAAEAAQA8wAAAAYGAAAAAA==&#10;" fillcolor="#f2f2f2 [3052]" stroked="f" strokeweight="1pt">
                <w10:wrap anchorx="page"/>
              </v:rect>
            </w:pict>
          </mc:Fallback>
        </mc:AlternateContent>
      </w:r>
    </w:p>
    <w:p w14:paraId="57955822" w14:textId="16FE6F07" w:rsidR="00BE4E19" w:rsidRPr="00634BE5" w:rsidRDefault="00BE4E19" w:rsidP="00097906">
      <w:pPr>
        <w:pStyle w:val="ListParagraph"/>
        <w:rPr>
          <w:rFonts w:ascii="Poppins" w:hAnsi="Poppins" w:cs="Poppins"/>
          <w:color w:val="342646"/>
          <w:sz w:val="20"/>
          <w:szCs w:val="20"/>
        </w:rPr>
      </w:pPr>
      <w:r w:rsidRPr="00634BE5">
        <w:rPr>
          <w:rFonts w:ascii="Poppins" w:hAnsi="Poppins" w:cs="Poppins"/>
          <w:b/>
          <w:bCs/>
          <w:color w:val="342646"/>
          <w:sz w:val="20"/>
          <w:szCs w:val="20"/>
        </w:rPr>
        <w:t>*Please note:</w:t>
      </w:r>
      <w:r w:rsidRPr="00634BE5">
        <w:rPr>
          <w:rFonts w:ascii="Poppins" w:hAnsi="Poppins" w:cs="Poppins"/>
          <w:color w:val="342646"/>
          <w:sz w:val="20"/>
          <w:szCs w:val="20"/>
        </w:rPr>
        <w:t xml:space="preserve"> The banner photo needs to compliment </w:t>
      </w:r>
      <w:r w:rsidR="00097906">
        <w:rPr>
          <w:rFonts w:ascii="Poppins" w:hAnsi="Poppins" w:cs="Poppins"/>
          <w:color w:val="342646"/>
          <w:sz w:val="20"/>
          <w:szCs w:val="20"/>
        </w:rPr>
        <w:t>the half page layout of this themes design</w:t>
      </w:r>
      <w:r w:rsidRPr="00634BE5">
        <w:rPr>
          <w:rFonts w:ascii="Poppins" w:hAnsi="Poppins" w:cs="Poppins"/>
          <w:color w:val="342646"/>
          <w:sz w:val="20"/>
          <w:szCs w:val="20"/>
        </w:rPr>
        <w:t>, to match the available space and how the images are cropped</w:t>
      </w:r>
      <w:r w:rsidR="00634BE5" w:rsidRPr="00634BE5">
        <w:rPr>
          <w:rFonts w:ascii="Poppins" w:hAnsi="Poppins" w:cs="Poppins"/>
          <w:color w:val="342646"/>
          <w:sz w:val="20"/>
          <w:szCs w:val="20"/>
        </w:rPr>
        <w:t xml:space="preserve"> to fit</w:t>
      </w:r>
      <w:r w:rsidRPr="00634BE5">
        <w:rPr>
          <w:rFonts w:ascii="Poppins" w:hAnsi="Poppins" w:cs="Poppins"/>
          <w:color w:val="342646"/>
          <w:sz w:val="20"/>
          <w:szCs w:val="20"/>
        </w:rPr>
        <w:t xml:space="preserve">. </w:t>
      </w:r>
      <w:r w:rsidR="00097906">
        <w:rPr>
          <w:rFonts w:ascii="Poppins" w:hAnsi="Poppins" w:cs="Poppins"/>
          <w:color w:val="342646"/>
          <w:sz w:val="20"/>
          <w:szCs w:val="20"/>
        </w:rPr>
        <w:t xml:space="preserve">The right side of any chosen image will be masked, so </w:t>
      </w:r>
      <w:r w:rsidR="00FE1D7D">
        <w:rPr>
          <w:rFonts w:ascii="Poppins" w:hAnsi="Poppins" w:cs="Poppins"/>
          <w:color w:val="342646"/>
          <w:sz w:val="20"/>
          <w:szCs w:val="20"/>
        </w:rPr>
        <w:t>it’s</w:t>
      </w:r>
      <w:r w:rsidR="00097906">
        <w:rPr>
          <w:rFonts w:ascii="Poppins" w:hAnsi="Poppins" w:cs="Poppins"/>
          <w:color w:val="342646"/>
          <w:sz w:val="20"/>
          <w:szCs w:val="20"/>
        </w:rPr>
        <w:t xml:space="preserve"> best to choose one with a left sided focal point.</w:t>
      </w:r>
    </w:p>
    <w:p w14:paraId="1762E745" w14:textId="77777777" w:rsidR="00BE4E19" w:rsidRPr="00634BE5" w:rsidRDefault="00BE4E19" w:rsidP="00BE4E19">
      <w:pPr>
        <w:pStyle w:val="ListParagraph"/>
        <w:rPr>
          <w:rFonts w:ascii="Poppins" w:hAnsi="Poppins" w:cs="Poppins"/>
          <w:color w:val="342646"/>
        </w:rPr>
      </w:pPr>
    </w:p>
    <w:p w14:paraId="2B01CD05" w14:textId="2820121E" w:rsidR="009D5862" w:rsidRPr="00097906" w:rsidRDefault="009D5862" w:rsidP="00097906">
      <w:pPr>
        <w:pStyle w:val="ListParagraph"/>
        <w:rPr>
          <w:rFonts w:ascii="Poppins" w:hAnsi="Poppins" w:cs="Poppins"/>
          <w:color w:val="342646"/>
        </w:rPr>
      </w:pPr>
    </w:p>
    <w:p w14:paraId="0F16EBC3" w14:textId="7163D76C" w:rsidR="004D1143" w:rsidRPr="000342E9"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r w:rsidR="00097906">
        <w:rPr>
          <w:rFonts w:ascii="Poppins" w:hAnsi="Poppins" w:cs="Poppins"/>
          <w:i/>
          <w:color w:val="342646"/>
        </w:rPr>
        <w:br/>
      </w:r>
    </w:p>
    <w:p w14:paraId="0DD88BEB" w14:textId="77777777" w:rsidR="00097906" w:rsidRPr="00C43CF7"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77C6A5F" w14:textId="77777777" w:rsidR="00097906" w:rsidRPr="006F2915" w:rsidRDefault="00097906" w:rsidP="00097906">
      <w:pPr>
        <w:pStyle w:val="ListParagraph"/>
        <w:rPr>
          <w:rFonts w:ascii="Poppins" w:hAnsi="Poppins" w:cs="Poppins"/>
          <w:sz w:val="28"/>
          <w:szCs w:val="28"/>
        </w:rPr>
      </w:pPr>
    </w:p>
    <w:p w14:paraId="0B099A9A"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0A7CC27E" w14:textId="77777777" w:rsidR="00097906" w:rsidRPr="006F2915" w:rsidRDefault="00097906" w:rsidP="00097906">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6F3E0641" w14:textId="77777777" w:rsidR="00097906" w:rsidRPr="006F2915" w:rsidRDefault="00097906" w:rsidP="00097906">
      <w:pPr>
        <w:pStyle w:val="ListParagraph"/>
        <w:rPr>
          <w:rFonts w:ascii="Poppins" w:hAnsi="Poppins" w:cs="Poppins"/>
          <w:i/>
          <w:sz w:val="18"/>
          <w:szCs w:val="18"/>
        </w:rPr>
      </w:pPr>
    </w:p>
    <w:p w14:paraId="3982EB71"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6E8F2364" w14:textId="77777777" w:rsidR="00097906" w:rsidRDefault="00097906" w:rsidP="00097906">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i/>
          <w:color w:val="342646"/>
        </w:rPr>
        <w:br/>
      </w:r>
    </w:p>
    <w:p w14:paraId="044DAF43" w14:textId="77777777" w:rsidR="00097906"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4</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color w:val="342646"/>
        </w:rPr>
        <w:br/>
      </w:r>
    </w:p>
    <w:p w14:paraId="3349619A" w14:textId="77777777" w:rsidR="00097906" w:rsidRPr="00C43CF7"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5</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Pr="00634BE5">
        <w:rPr>
          <w:rFonts w:ascii="Poppins" w:hAnsi="Poppins" w:cs="Poppins"/>
          <w:color w:val="8B3AFA"/>
          <w:sz w:val="28"/>
          <w:szCs w:val="28"/>
        </w:rPr>
        <w:t xml:space="preserve"> </w:t>
      </w:r>
      <w:r>
        <w:rPr>
          <w:rFonts w:ascii="Poppins" w:hAnsi="Poppins" w:cs="Poppins"/>
          <w:color w:val="8B3AFA"/>
          <w:sz w:val="28"/>
          <w:szCs w:val="28"/>
        </w:rPr>
        <w:br/>
      </w:r>
    </w:p>
    <w:p w14:paraId="0CEB93A3" w14:textId="232BAB0F" w:rsidR="000342E9" w:rsidRDefault="00097906" w:rsidP="00097906">
      <w:pPr>
        <w:pStyle w:val="ListParagraph"/>
        <w:rPr>
          <w:rFonts w:ascii="Poppins" w:hAnsi="Poppins" w:cs="Poppins"/>
          <w:i/>
          <w:color w:val="D25596"/>
          <w:sz w:val="18"/>
        </w:rPr>
      </w:pPr>
      <w:r w:rsidRPr="00634BE5">
        <w:rPr>
          <w:rFonts w:ascii="Poppins" w:hAnsi="Poppins" w:cs="Poppins"/>
          <w:color w:val="8B3AFA"/>
          <w:sz w:val="28"/>
          <w:szCs w:val="28"/>
        </w:rPr>
        <w:t>Call to Action #</w:t>
      </w:r>
      <w:r>
        <w:rPr>
          <w:rFonts w:ascii="Poppins" w:hAnsi="Poppins" w:cs="Poppins"/>
          <w:color w:val="8B3AFA"/>
          <w:sz w:val="28"/>
          <w:szCs w:val="28"/>
        </w:rPr>
        <w:t>6</w:t>
      </w:r>
      <w:r w:rsidRPr="00634BE5">
        <w:rPr>
          <w:rFonts w:ascii="Poppins" w:hAnsi="Poppins" w:cs="Poppins"/>
          <w:color w:val="8B3AFA"/>
          <w:sz w:val="28"/>
          <w:szCs w:val="28"/>
        </w:rPr>
        <w:t xml:space="preserve"> </w:t>
      </w:r>
      <w:r w:rsidRPr="006F2915">
        <w:rPr>
          <w:rFonts w:ascii="Poppins" w:hAnsi="Poppins" w:cs="Poppins"/>
          <w:color w:val="E01855"/>
          <w:sz w:val="28"/>
          <w:szCs w:val="28"/>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color w:val="342646"/>
        </w:rPr>
        <w:br/>
      </w:r>
      <w:r>
        <w:rPr>
          <w:rFonts w:ascii="Poppins" w:hAnsi="Poppins" w:cs="Poppins"/>
          <w:color w:val="342646"/>
        </w:rPr>
        <w:br/>
      </w:r>
      <w:r w:rsidRPr="00F63AA1">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p>
    <w:p w14:paraId="5D4E2182" w14:textId="77777777" w:rsidR="00097906" w:rsidRDefault="00097906" w:rsidP="00097906">
      <w:pPr>
        <w:pStyle w:val="ListParagraph"/>
        <w:rPr>
          <w:rFonts w:ascii="Poppins" w:hAnsi="Poppins" w:cs="Poppins"/>
          <w:i/>
          <w:color w:val="342646"/>
        </w:rPr>
      </w:pPr>
    </w:p>
    <w:p w14:paraId="2FB8CF2A" w14:textId="099DFC7A"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0FAA685A" w14:textId="5FF03986" w:rsidR="00634BE5" w:rsidRDefault="000342E9" w:rsidP="000342E9">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28258EF2" w:rsidR="00634BE5" w:rsidRDefault="000342E9" w:rsidP="00634BE5">
      <w:pPr>
        <w:pStyle w:val="ListParagraph"/>
        <w:rPr>
          <w:rFonts w:ascii="Poppins" w:hAnsi="Poppins" w:cs="Poppins"/>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262FFF7A"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 and an image to sit behind this section.</w:t>
      </w:r>
    </w:p>
    <w:p w14:paraId="241EFF9D" w14:textId="77777777" w:rsidR="004D1143" w:rsidRPr="006F2915" w:rsidRDefault="004D1143" w:rsidP="004D1143">
      <w:pPr>
        <w:pStyle w:val="ListParagraph"/>
        <w:rPr>
          <w:rFonts w:ascii="Poppins" w:hAnsi="Poppins" w:cs="Poppins"/>
        </w:rPr>
      </w:pPr>
    </w:p>
    <w:p w14:paraId="5440F51D" w14:textId="5FBAF65C"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0B7CF2">
        <w:rPr>
          <w:rFonts w:ascii="Poppins" w:hAnsi="Poppins" w:cs="Poppins"/>
          <w:color w:val="342646"/>
        </w:rPr>
        <w:t xml:space="preserve"> review</w:t>
      </w:r>
      <w:r w:rsidRPr="00634BE5">
        <w:rPr>
          <w:rFonts w:ascii="Poppins" w:hAnsi="Poppins" w:cs="Poppins"/>
          <w:color w:val="342646"/>
        </w:rPr>
        <w:t>.</w:t>
      </w:r>
      <w:r w:rsidRPr="00634BE5">
        <w:rPr>
          <w:rFonts w:ascii="Poppins" w:hAnsi="Poppins" w:cs="Poppins"/>
          <w:color w:val="342646"/>
        </w:rPr>
        <w:br/>
      </w:r>
      <w:r w:rsidRPr="00634BE5">
        <w:rPr>
          <w:rFonts w:ascii="Poppins" w:hAnsi="Poppins" w:cs="Poppins"/>
          <w:b/>
          <w:color w:val="342646"/>
        </w:rPr>
        <w:t>Format:</w:t>
      </w:r>
      <w:r w:rsidRPr="00634BE5">
        <w:rPr>
          <w:rFonts w:ascii="Poppins" w:hAnsi="Poppins" w:cs="Poppins"/>
          <w:color w:val="342646"/>
        </w:rPr>
        <w:t xml:space="preserve"> .jpeg</w:t>
      </w:r>
      <w:r w:rsidRPr="00634BE5">
        <w:rPr>
          <w:rFonts w:ascii="Poppins" w:hAnsi="Poppins" w:cs="Poppins"/>
          <w:color w:val="342646"/>
        </w:rPr>
        <w:br/>
      </w:r>
      <w:r w:rsidRPr="00634BE5">
        <w:rPr>
          <w:rFonts w:ascii="Poppins" w:hAnsi="Poppins" w:cs="Poppins"/>
          <w:b/>
          <w:color w:val="342646"/>
        </w:rPr>
        <w:t>Dimensions:</w:t>
      </w:r>
      <w:r w:rsidRPr="00634BE5">
        <w:rPr>
          <w:rFonts w:ascii="Poppins" w:hAnsi="Poppins" w:cs="Poppins"/>
          <w:color w:val="342646"/>
        </w:rPr>
        <w:t xml:space="preserve"> A large </w:t>
      </w:r>
      <w:r w:rsidR="00295341" w:rsidRPr="00634BE5">
        <w:rPr>
          <w:rFonts w:ascii="Poppins" w:hAnsi="Poppins" w:cs="Poppins"/>
          <w:color w:val="342646"/>
        </w:rPr>
        <w:t>high-resolution</w:t>
      </w:r>
      <w:r w:rsidRPr="00634BE5">
        <w:rPr>
          <w:rFonts w:ascii="Poppins" w:hAnsi="Poppins" w:cs="Poppins"/>
          <w:color w:val="342646"/>
        </w:rPr>
        <w:t xml:space="preserve"> photo which suits a landscape/panoramic proportion. We find something around a 1900px (w) by 300px (h) dimension works quite well.</w:t>
      </w:r>
    </w:p>
    <w:p w14:paraId="23F7283C" w14:textId="5BCF46AF" w:rsidR="00D3011A" w:rsidRDefault="00D3011A" w:rsidP="00634BE5">
      <w:pPr>
        <w:pStyle w:val="ListParagraph"/>
        <w:rPr>
          <w:rFonts w:ascii="Poppins" w:hAnsi="Poppins" w:cs="Poppins"/>
          <w:color w:val="342646"/>
        </w:rPr>
      </w:pPr>
    </w:p>
    <w:p w14:paraId="1D473D44" w14:textId="77777777" w:rsidR="00D3011A" w:rsidRPr="00D3011A" w:rsidRDefault="00D3011A" w:rsidP="00D3011A">
      <w:pPr>
        <w:pStyle w:val="ListParagraph"/>
        <w:numPr>
          <w:ilvl w:val="0"/>
          <w:numId w:val="1"/>
        </w:numPr>
        <w:rPr>
          <w:rFonts w:ascii="Poppins" w:hAnsi="Poppins" w:cs="Poppins"/>
          <w:i/>
          <w:color w:val="8B3AFA"/>
        </w:rPr>
      </w:pPr>
      <w:r w:rsidRPr="00D3011A">
        <w:rPr>
          <w:rFonts w:ascii="Poppins" w:hAnsi="Poppins" w:cs="Poppins"/>
          <w:color w:val="8B3AFA"/>
          <w:sz w:val="28"/>
          <w:szCs w:val="28"/>
        </w:rPr>
        <w:t>Affiliate Logos</w:t>
      </w:r>
    </w:p>
    <w:p w14:paraId="51061E43" w14:textId="77777777" w:rsidR="00D3011A" w:rsidRDefault="00D3011A" w:rsidP="00D3011A">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39D78CF4" w14:textId="77777777" w:rsidR="00D3011A" w:rsidRDefault="00D3011A" w:rsidP="00634BE5">
      <w:pPr>
        <w:pStyle w:val="ListParagraph"/>
        <w:rPr>
          <w:rFonts w:ascii="Poppins" w:hAnsi="Poppins" w:cs="Poppins"/>
          <w:color w:val="342646"/>
        </w:rPr>
      </w:pP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062EFE89" w14:textId="4C218110" w:rsidR="007554F9" w:rsidRPr="000342E9" w:rsidRDefault="000342E9" w:rsidP="000342E9">
      <w:pPr>
        <w:pStyle w:val="ListParagraph"/>
        <w:rPr>
          <w:rFonts w:ascii="Poppins" w:hAnsi="Poppins" w:cs="Poppins"/>
          <w:i/>
          <w:color w:val="342646"/>
        </w:rPr>
      </w:pPr>
      <w:r>
        <w:rPr>
          <w:rFonts w:ascii="Poppins" w:hAnsi="Poppins" w:cs="Poppins"/>
          <w:color w:val="342646"/>
        </w:rPr>
        <w:t>Please confirm your fixed fees, or we can remove this if not required.</w:t>
      </w:r>
      <w:r>
        <w:rPr>
          <w:rFonts w:ascii="Poppins" w:hAnsi="Poppins" w:cs="Poppins"/>
          <w:color w:val="342646"/>
        </w:rPr>
        <w:br/>
      </w:r>
    </w:p>
    <w:p w14:paraId="78372FD7" w14:textId="77777777" w:rsidR="002D5E8F" w:rsidRPr="00677234" w:rsidRDefault="002D5E8F" w:rsidP="002D5E8F">
      <w:pPr>
        <w:rPr>
          <w:rFonts w:ascii="Poppins" w:hAnsi="Poppins" w:cs="Poppins"/>
          <w:i/>
          <w:sz w:val="20"/>
          <w:szCs w:val="20"/>
        </w:rPr>
      </w:pPr>
      <w:r>
        <w:rPr>
          <w:rFonts w:ascii="Poppins" w:hAnsi="Poppins" w:cs="Poppins"/>
          <w:b/>
          <w:color w:val="8B3AFA"/>
          <w:sz w:val="28"/>
          <w:szCs w:val="28"/>
          <w:u w:val="single"/>
        </w:rPr>
        <w:t>Locations</w:t>
      </w:r>
    </w:p>
    <w:p w14:paraId="57AF3954" w14:textId="337DFF73" w:rsidR="002D5E8F" w:rsidRDefault="002D5E8F"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3030B57D"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1A2319">
        <w:rPr>
          <w:rFonts w:ascii="Poppins" w:hAnsi="Poppins" w:cs="Poppins"/>
          <w:color w:val="342646"/>
        </w:rPr>
        <w:t>Automated within</w:t>
      </w:r>
      <w:r w:rsidR="001A2319" w:rsidRPr="00C43CF7">
        <w:rPr>
          <w:rFonts w:ascii="Poppins" w:hAnsi="Poppins" w:cs="Poppins"/>
          <w:color w:val="342646"/>
        </w:rPr>
        <w:t xml:space="preserve"> your property software</w:t>
      </w:r>
      <w:r w:rsidR="001A2319">
        <w:rPr>
          <w:rFonts w:ascii="Poppins" w:hAnsi="Poppins" w:cs="Poppins"/>
          <w:color w:val="342646"/>
        </w:rPr>
        <w:t xml:space="preserve"> - </w:t>
      </w:r>
      <w:r w:rsidR="001A2319"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5AC456BE"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 xml:space="preserve">Please provide text content about your business and an office or team photo to be displayed alongside the </w:t>
      </w:r>
      <w:r w:rsidR="00B31AE7">
        <w:rPr>
          <w:rFonts w:ascii="Poppins" w:hAnsi="Poppins" w:cs="Poppins"/>
          <w:color w:val="342646"/>
        </w:rPr>
        <w:t xml:space="preserve">banner </w:t>
      </w:r>
      <w:r w:rsidR="00BD1F4A" w:rsidRPr="00F63AA1">
        <w:rPr>
          <w:rFonts w:ascii="Poppins" w:hAnsi="Poppins" w:cs="Poppins"/>
          <w:color w:val="342646"/>
        </w:rPr>
        <w:t>text</w:t>
      </w:r>
      <w:r w:rsidR="00B31AE7">
        <w:rPr>
          <w:rFonts w:ascii="Poppins" w:hAnsi="Poppins" w:cs="Poppins"/>
          <w:color w:val="342646"/>
        </w:rPr>
        <w:t>.</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w:t>
      </w:r>
      <w:r w:rsidR="00B31AE7">
        <w:rPr>
          <w:rFonts w:ascii="Poppins" w:hAnsi="Poppins" w:cs="Poppins"/>
          <w:color w:val="342646"/>
        </w:rPr>
        <w:t>1400</w:t>
      </w:r>
      <w:r w:rsidR="00BD1F4A" w:rsidRPr="00F63AA1">
        <w:rPr>
          <w:rFonts w:ascii="Poppins" w:hAnsi="Poppins" w:cs="Poppins"/>
          <w:color w:val="342646"/>
        </w:rPr>
        <w:t xml:space="preserve"> pixels wide</w:t>
      </w:r>
    </w:p>
    <w:p w14:paraId="056A422C" w14:textId="070C75B2"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65136EBA" w:rsidR="00F73740" w:rsidRPr="00DF32FB" w:rsidRDefault="00F73740" w:rsidP="00F73740">
      <w:pPr>
        <w:rPr>
          <w:rFonts w:ascii="Poppins" w:hAnsi="Poppins" w:cs="Poppins"/>
          <w:color w:val="342646"/>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BD1F4A" w:rsidRPr="00634BE5">
        <w:rPr>
          <w:rFonts w:ascii="Poppins" w:hAnsi="Poppins" w:cs="Poppins"/>
          <w:color w:val="342646"/>
        </w:rPr>
        <w:br/>
      </w:r>
      <w:r w:rsidR="00BD1F4A" w:rsidRPr="00634BE5">
        <w:rPr>
          <w:rFonts w:ascii="Poppins" w:hAnsi="Poppins" w:cs="Poppins"/>
          <w:color w:val="342646"/>
          <w:sz w:val="28"/>
          <w:szCs w:val="28"/>
        </w:rPr>
        <w:br/>
      </w:r>
      <w:r w:rsidR="00DF32FB" w:rsidRPr="00F63AA1">
        <w:rPr>
          <w:rFonts w:ascii="Poppins" w:hAnsi="Poppins" w:cs="Poppins"/>
          <w:b/>
          <w:color w:val="342646"/>
        </w:rPr>
        <w:t>Word Count:</w:t>
      </w:r>
      <w:r w:rsidR="00DF32FB" w:rsidRPr="00F63AA1">
        <w:rPr>
          <w:rFonts w:ascii="Poppins" w:hAnsi="Poppins" w:cs="Poppins"/>
          <w:color w:val="342646"/>
        </w:rPr>
        <w:t xml:space="preserve"> up to 1 side of A4</w:t>
      </w:r>
      <w:r w:rsidR="00DF32FB" w:rsidRPr="00F63AA1">
        <w:rPr>
          <w:rFonts w:ascii="Poppins" w:hAnsi="Poppins" w:cs="Poppins"/>
          <w:color w:val="342646"/>
        </w:rPr>
        <w:br/>
      </w:r>
      <w:r w:rsidR="00DF32FB" w:rsidRPr="00F63AA1">
        <w:rPr>
          <w:rFonts w:ascii="Poppins" w:hAnsi="Poppins" w:cs="Poppins"/>
          <w:b/>
          <w:color w:val="342646"/>
        </w:rPr>
        <w:t>Office Photo:</w:t>
      </w:r>
      <w:r w:rsidR="00DF32FB" w:rsidRPr="00F63AA1">
        <w:rPr>
          <w:rFonts w:ascii="Poppins" w:hAnsi="Poppins" w:cs="Poppins"/>
          <w:color w:val="342646"/>
        </w:rPr>
        <w:t xml:space="preserve"> jpeg. No less than </w:t>
      </w:r>
      <w:r w:rsidR="00DF32FB">
        <w:rPr>
          <w:rFonts w:ascii="Poppins" w:hAnsi="Poppins" w:cs="Poppins"/>
          <w:color w:val="342646"/>
        </w:rPr>
        <w:t>1400</w:t>
      </w:r>
      <w:r w:rsidR="00DF32FB" w:rsidRPr="00F63AA1">
        <w:rPr>
          <w:rFonts w:ascii="Poppins" w:hAnsi="Poppins" w:cs="Poppins"/>
          <w:color w:val="342646"/>
        </w:rPr>
        <w:t xml:space="preserve"> pixels wide</w:t>
      </w:r>
      <w:r w:rsidR="00DF32FB">
        <w:rPr>
          <w:rFonts w:ascii="Poppins" w:hAnsi="Poppins" w:cs="Poppins"/>
          <w:color w:val="342646"/>
        </w:rPr>
        <w:t>.</w:t>
      </w:r>
      <w:r w:rsidR="00FD6836" w:rsidRPr="006F2915">
        <w:rPr>
          <w:rFonts w:ascii="Poppins" w:hAnsi="Poppins" w:cs="Poppins"/>
        </w:rPr>
        <w:br/>
      </w:r>
    </w:p>
    <w:p w14:paraId="3E6D9CEC" w14:textId="3C6AC039"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865008" w:rsidRPr="00F63AA1">
        <w:rPr>
          <w:rFonts w:ascii="Poppins" w:hAnsi="Poppins" w:cs="Poppins"/>
          <w:color w:val="342646"/>
        </w:rPr>
        <w:t xml:space="preserve">The valuation form contains a standard set of fields. We can add or remove any </w:t>
      </w:r>
      <w:r w:rsidR="00865008">
        <w:rPr>
          <w:rFonts w:ascii="Poppins" w:hAnsi="Poppins" w:cs="Poppins"/>
          <w:color w:val="342646"/>
        </w:rPr>
        <w:t>fields</w:t>
      </w:r>
      <w:r w:rsidR="00865008" w:rsidRPr="00F63AA1">
        <w:rPr>
          <w:rFonts w:ascii="Poppins" w:hAnsi="Poppins" w:cs="Poppins"/>
          <w:color w:val="342646"/>
        </w:rPr>
        <w:t xml:space="preserve"> which are not relevant to your business.</w:t>
      </w:r>
      <w:r w:rsidR="00865008" w:rsidRPr="00F63AA1">
        <w:rPr>
          <w:rFonts w:ascii="Poppins" w:hAnsi="Poppins" w:cs="Poppins"/>
          <w:color w:val="342646"/>
        </w:rPr>
        <w:br/>
      </w:r>
      <w:r w:rsidR="00865008" w:rsidRPr="00F63AA1">
        <w:rPr>
          <w:rFonts w:ascii="Poppins" w:hAnsi="Poppins" w:cs="Poppins"/>
          <w:color w:val="342646"/>
        </w:rPr>
        <w:br/>
        <w:t xml:space="preserve">Please provide text content to be placed above the form and </w:t>
      </w:r>
      <w:r w:rsidR="00865008">
        <w:rPr>
          <w:rFonts w:ascii="Poppins" w:hAnsi="Poppins" w:cs="Poppins"/>
          <w:color w:val="342646"/>
        </w:rPr>
        <w:t xml:space="preserve">bullet points displayed within </w:t>
      </w:r>
      <w:r w:rsidR="00865008" w:rsidRPr="00F63AA1">
        <w:rPr>
          <w:rFonts w:ascii="Poppins" w:hAnsi="Poppins" w:cs="Poppins"/>
          <w:color w:val="342646"/>
        </w:rPr>
        <w:t>the right column.</w:t>
      </w:r>
      <w:r w:rsidRPr="006F2915">
        <w:rPr>
          <w:rFonts w:ascii="Poppins" w:hAnsi="Poppins" w:cs="Poppins"/>
        </w:rPr>
        <w:br/>
      </w:r>
    </w:p>
    <w:p w14:paraId="0E29CE26" w14:textId="307B449F"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FD7791" w:rsidRPr="00F63AA1">
        <w:rPr>
          <w:rFonts w:ascii="Poppins" w:hAnsi="Poppins" w:cs="Poppins"/>
          <w:color w:val="342646"/>
        </w:rPr>
        <w:t xml:space="preserve">The </w:t>
      </w:r>
      <w:r w:rsidR="00FD7791">
        <w:rPr>
          <w:rFonts w:ascii="Poppins" w:hAnsi="Poppins" w:cs="Poppins"/>
          <w:color w:val="342646"/>
        </w:rPr>
        <w:t>registration</w:t>
      </w:r>
      <w:r w:rsidR="00FD7791" w:rsidRPr="00F63AA1">
        <w:rPr>
          <w:rFonts w:ascii="Poppins" w:hAnsi="Poppins" w:cs="Poppins"/>
          <w:color w:val="342646"/>
        </w:rPr>
        <w:t xml:space="preserve"> form contains a standard set of fields</w:t>
      </w:r>
      <w:r w:rsidR="00FD7791">
        <w:rPr>
          <w:rFonts w:ascii="Poppins" w:hAnsi="Poppins" w:cs="Poppins"/>
          <w:color w:val="342646"/>
        </w:rPr>
        <w:t>. No text content required.</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3F81E783" w14:textId="1C033A63" w:rsidR="00295341" w:rsidRPr="00D34A5C" w:rsidRDefault="00BD1F4A" w:rsidP="00D34A5C">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r w:rsidR="001E78CB" w:rsidRPr="00D34A5C">
        <w:rPr>
          <w:rFonts w:ascii="Poppins" w:hAnsi="Poppins" w:cs="Poppins"/>
          <w:color w:val="342646"/>
        </w:rPr>
        <w:br/>
      </w:r>
    </w:p>
    <w:p w14:paraId="4F8888E4"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Information</w:t>
      </w:r>
    </w:p>
    <w:p w14:paraId="6587A9DE" w14:textId="77777777" w:rsidR="00133E70" w:rsidRDefault="00133E70" w:rsidP="00133E70">
      <w:pPr>
        <w:pStyle w:val="ListParagraph"/>
        <w:numPr>
          <w:ilvl w:val="0"/>
          <w:numId w:val="9"/>
        </w:numPr>
        <w:rPr>
          <w:rFonts w:ascii="Poppins" w:hAnsi="Poppins" w:cs="Poppins"/>
          <w:color w:val="342646"/>
        </w:rPr>
      </w:pPr>
      <w:r>
        <w:rPr>
          <w:rFonts w:ascii="Poppins" w:hAnsi="Poppins" w:cs="Poppins"/>
          <w:color w:val="342646"/>
        </w:rPr>
        <w:t xml:space="preserve">Please provide a </w:t>
      </w:r>
      <w:r>
        <w:rPr>
          <w:rFonts w:ascii="Poppins" w:hAnsi="Poppins" w:cs="Poppins"/>
          <w:b/>
          <w:color w:val="342646"/>
        </w:rPr>
        <w:t>Privacy Policy</w:t>
      </w:r>
      <w:r>
        <w:rPr>
          <w:rFonts w:ascii="Poppins" w:hAnsi="Poppins" w:cs="Poppins"/>
          <w:color w:val="342646"/>
        </w:rPr>
        <w:t xml:space="preserve"> and any other required documentation for inclusion in your website in a .pdf format, which will be linked to from the website footer and adjacent to any forms.</w:t>
      </w:r>
      <w:r>
        <w:rPr>
          <w:rFonts w:ascii="Poppins" w:hAnsi="Poppins" w:cs="Poppins"/>
          <w:color w:val="342646"/>
        </w:rPr>
        <w:br/>
      </w:r>
    </w:p>
    <w:p w14:paraId="181F973D" w14:textId="456D8196" w:rsidR="007242B6" w:rsidRPr="00B80D0E" w:rsidRDefault="00133E70" w:rsidP="00B80D0E">
      <w:pPr>
        <w:pStyle w:val="ListParagraph"/>
        <w:numPr>
          <w:ilvl w:val="0"/>
          <w:numId w:val="9"/>
        </w:numPr>
        <w:rPr>
          <w:rFonts w:ascii="Poppins" w:hAnsi="Poppins" w:cs="Poppins"/>
          <w:color w:val="342646"/>
        </w:rPr>
      </w:pPr>
      <w:r>
        <w:rPr>
          <w:rFonts w:ascii="Poppins" w:hAnsi="Poppins" w:cs="Poppins"/>
          <w:color w:val="342646"/>
        </w:rPr>
        <w:t>Should you choose to implement any 3</w:t>
      </w:r>
      <w:r>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B80D0E">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9"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0"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117899D7"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1" w:history="1">
        <w:r w:rsidR="00797EDA" w:rsidRPr="00797EDA">
          <w:rPr>
            <w:rStyle w:val="Hyperlink"/>
            <w:rFonts w:ascii="Poppins" w:hAnsi="Poppins" w:cs="Poppins"/>
            <w:color w:val="342646"/>
          </w:rPr>
          <w:t>http://r21.template.expertagent.co.uk/blog</w:t>
        </w:r>
      </w:hyperlink>
      <w:r w:rsidRPr="00797EDA">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PropertyFile</w:t>
      </w:r>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2"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3"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74BD9B24" w14:textId="77777777" w:rsidR="00546437" w:rsidRDefault="00546437" w:rsidP="00546437">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28F5BA93" w14:textId="77777777" w:rsidR="00546437" w:rsidRDefault="00546437" w:rsidP="00546437">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7DADE017" w14:textId="51B6CAC5" w:rsidR="00546437" w:rsidRPr="00546437" w:rsidRDefault="00546437" w:rsidP="00546437">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4"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127ABC15" w14:textId="77777777" w:rsidR="00546437" w:rsidRDefault="00546437" w:rsidP="00546437">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098E307F" w14:textId="77777777" w:rsidR="00546437" w:rsidRDefault="00546437" w:rsidP="00546437">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2EE73AD3" w14:textId="77777777" w:rsidR="00546437" w:rsidRDefault="00546437" w:rsidP="00546437">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C679F7">
      <w:footerReference w:type="default" r:id="rId15"/>
      <w:headerReference w:type="first" r:id="rId16"/>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869E2" w14:textId="77777777" w:rsidR="00C679F7" w:rsidRDefault="00C679F7">
      <w:pPr>
        <w:spacing w:after="0" w:line="240" w:lineRule="auto"/>
      </w:pPr>
      <w:r>
        <w:separator/>
      </w:r>
    </w:p>
  </w:endnote>
  <w:endnote w:type="continuationSeparator" w:id="0">
    <w:p w14:paraId="0F370F20" w14:textId="77777777" w:rsidR="00C679F7" w:rsidRDefault="00C6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C5A86" w14:textId="77777777" w:rsidR="00C679F7" w:rsidRDefault="00C679F7">
      <w:pPr>
        <w:spacing w:after="0" w:line="240" w:lineRule="auto"/>
      </w:pPr>
      <w:r>
        <w:separator/>
      </w:r>
    </w:p>
  </w:footnote>
  <w:footnote w:type="continuationSeparator" w:id="0">
    <w:p w14:paraId="7B1D7217" w14:textId="77777777" w:rsidR="00C679F7" w:rsidRDefault="00C6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16C60D27"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12</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16C60D27"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12</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D64A5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653687">
    <w:abstractNumId w:val="6"/>
  </w:num>
  <w:num w:numId="2" w16cid:durableId="220096149">
    <w:abstractNumId w:val="4"/>
  </w:num>
  <w:num w:numId="3" w16cid:durableId="1369377055">
    <w:abstractNumId w:val="0"/>
  </w:num>
  <w:num w:numId="4" w16cid:durableId="1499884656">
    <w:abstractNumId w:val="5"/>
  </w:num>
  <w:num w:numId="5" w16cid:durableId="161897829">
    <w:abstractNumId w:val="7"/>
  </w:num>
  <w:num w:numId="6" w16cid:durableId="313221080">
    <w:abstractNumId w:val="3"/>
  </w:num>
  <w:num w:numId="7" w16cid:durableId="1894732903">
    <w:abstractNumId w:val="2"/>
  </w:num>
  <w:num w:numId="8" w16cid:durableId="1443497428">
    <w:abstractNumId w:val="1"/>
  </w:num>
  <w:num w:numId="9" w16cid:durableId="1837500706">
    <w:abstractNumId w:val="8"/>
  </w:num>
  <w:num w:numId="10" w16cid:durableId="300620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269D6"/>
    <w:rsid w:val="000342E9"/>
    <w:rsid w:val="00036E9D"/>
    <w:rsid w:val="0004516C"/>
    <w:rsid w:val="0006611E"/>
    <w:rsid w:val="000708C5"/>
    <w:rsid w:val="00077CB6"/>
    <w:rsid w:val="00091851"/>
    <w:rsid w:val="00097906"/>
    <w:rsid w:val="000B1695"/>
    <w:rsid w:val="000B6E76"/>
    <w:rsid w:val="000B7953"/>
    <w:rsid w:val="000B7CF2"/>
    <w:rsid w:val="000C1EEA"/>
    <w:rsid w:val="000E0F70"/>
    <w:rsid w:val="000E5D91"/>
    <w:rsid w:val="000F0937"/>
    <w:rsid w:val="00101F92"/>
    <w:rsid w:val="00103ADA"/>
    <w:rsid w:val="001067D4"/>
    <w:rsid w:val="00121107"/>
    <w:rsid w:val="00130405"/>
    <w:rsid w:val="00133E70"/>
    <w:rsid w:val="00140767"/>
    <w:rsid w:val="001442E5"/>
    <w:rsid w:val="00146D04"/>
    <w:rsid w:val="00172F9A"/>
    <w:rsid w:val="001A2319"/>
    <w:rsid w:val="001A300E"/>
    <w:rsid w:val="001A74DD"/>
    <w:rsid w:val="001C050C"/>
    <w:rsid w:val="001E78CB"/>
    <w:rsid w:val="001F6235"/>
    <w:rsid w:val="00203A97"/>
    <w:rsid w:val="00240822"/>
    <w:rsid w:val="0026120C"/>
    <w:rsid w:val="002737A8"/>
    <w:rsid w:val="0028571F"/>
    <w:rsid w:val="0029499C"/>
    <w:rsid w:val="00295341"/>
    <w:rsid w:val="002B3BAC"/>
    <w:rsid w:val="002B3DC6"/>
    <w:rsid w:val="002B3EA0"/>
    <w:rsid w:val="002C73BD"/>
    <w:rsid w:val="002D5E8F"/>
    <w:rsid w:val="002E23CE"/>
    <w:rsid w:val="003002A4"/>
    <w:rsid w:val="003221A0"/>
    <w:rsid w:val="0032635C"/>
    <w:rsid w:val="00326C77"/>
    <w:rsid w:val="00332D80"/>
    <w:rsid w:val="00346077"/>
    <w:rsid w:val="00351AE3"/>
    <w:rsid w:val="0038133D"/>
    <w:rsid w:val="00385B2F"/>
    <w:rsid w:val="00391755"/>
    <w:rsid w:val="00391E7E"/>
    <w:rsid w:val="003A3F50"/>
    <w:rsid w:val="003A4772"/>
    <w:rsid w:val="003B0F55"/>
    <w:rsid w:val="003D36E2"/>
    <w:rsid w:val="004521BE"/>
    <w:rsid w:val="00456EA0"/>
    <w:rsid w:val="00466AC8"/>
    <w:rsid w:val="004845C9"/>
    <w:rsid w:val="0049647F"/>
    <w:rsid w:val="004D1143"/>
    <w:rsid w:val="004D6C49"/>
    <w:rsid w:val="004F16F6"/>
    <w:rsid w:val="005003C5"/>
    <w:rsid w:val="00501558"/>
    <w:rsid w:val="005038AC"/>
    <w:rsid w:val="005430ED"/>
    <w:rsid w:val="00546437"/>
    <w:rsid w:val="00547398"/>
    <w:rsid w:val="0055491F"/>
    <w:rsid w:val="005558E1"/>
    <w:rsid w:val="00594BC1"/>
    <w:rsid w:val="00602A6E"/>
    <w:rsid w:val="00634626"/>
    <w:rsid w:val="00634BE5"/>
    <w:rsid w:val="0065722D"/>
    <w:rsid w:val="00665CB5"/>
    <w:rsid w:val="00675530"/>
    <w:rsid w:val="006B5944"/>
    <w:rsid w:val="006D462C"/>
    <w:rsid w:val="006F2915"/>
    <w:rsid w:val="006F6363"/>
    <w:rsid w:val="00715DBA"/>
    <w:rsid w:val="00724164"/>
    <w:rsid w:val="007242B6"/>
    <w:rsid w:val="007554F9"/>
    <w:rsid w:val="00756047"/>
    <w:rsid w:val="00767B83"/>
    <w:rsid w:val="00775D6C"/>
    <w:rsid w:val="007839A5"/>
    <w:rsid w:val="00796507"/>
    <w:rsid w:val="00797EDA"/>
    <w:rsid w:val="007B5F24"/>
    <w:rsid w:val="007B6D1F"/>
    <w:rsid w:val="007C5107"/>
    <w:rsid w:val="007E55D9"/>
    <w:rsid w:val="007E5CA4"/>
    <w:rsid w:val="007F1DA4"/>
    <w:rsid w:val="007F3B57"/>
    <w:rsid w:val="007F5CA9"/>
    <w:rsid w:val="00801615"/>
    <w:rsid w:val="00804274"/>
    <w:rsid w:val="00805EFF"/>
    <w:rsid w:val="008222A6"/>
    <w:rsid w:val="008227FC"/>
    <w:rsid w:val="00841074"/>
    <w:rsid w:val="00841775"/>
    <w:rsid w:val="00843215"/>
    <w:rsid w:val="008507B4"/>
    <w:rsid w:val="008562FC"/>
    <w:rsid w:val="00862F99"/>
    <w:rsid w:val="00865008"/>
    <w:rsid w:val="008744FA"/>
    <w:rsid w:val="00894834"/>
    <w:rsid w:val="008A025C"/>
    <w:rsid w:val="008A1A28"/>
    <w:rsid w:val="008A1B57"/>
    <w:rsid w:val="008B3055"/>
    <w:rsid w:val="008C1E8F"/>
    <w:rsid w:val="008C74AC"/>
    <w:rsid w:val="008D2383"/>
    <w:rsid w:val="008E3A36"/>
    <w:rsid w:val="008E3D50"/>
    <w:rsid w:val="008F67A3"/>
    <w:rsid w:val="0090014D"/>
    <w:rsid w:val="00933701"/>
    <w:rsid w:val="00944FCF"/>
    <w:rsid w:val="009604A2"/>
    <w:rsid w:val="00961904"/>
    <w:rsid w:val="009828B9"/>
    <w:rsid w:val="009A72E8"/>
    <w:rsid w:val="009C6968"/>
    <w:rsid w:val="009D5862"/>
    <w:rsid w:val="009E1F27"/>
    <w:rsid w:val="009E54CC"/>
    <w:rsid w:val="00A03ED5"/>
    <w:rsid w:val="00A05E2C"/>
    <w:rsid w:val="00A21BE7"/>
    <w:rsid w:val="00A25376"/>
    <w:rsid w:val="00A27D48"/>
    <w:rsid w:val="00A34CAE"/>
    <w:rsid w:val="00A43C95"/>
    <w:rsid w:val="00A62EDB"/>
    <w:rsid w:val="00A6422B"/>
    <w:rsid w:val="00A70620"/>
    <w:rsid w:val="00A70A57"/>
    <w:rsid w:val="00A7751A"/>
    <w:rsid w:val="00A81DF7"/>
    <w:rsid w:val="00AC09DC"/>
    <w:rsid w:val="00AE7C7F"/>
    <w:rsid w:val="00B0453D"/>
    <w:rsid w:val="00B13A1C"/>
    <w:rsid w:val="00B31AE7"/>
    <w:rsid w:val="00B420A4"/>
    <w:rsid w:val="00B44417"/>
    <w:rsid w:val="00B73FD8"/>
    <w:rsid w:val="00B80D0E"/>
    <w:rsid w:val="00B8377A"/>
    <w:rsid w:val="00BA426B"/>
    <w:rsid w:val="00BA7C73"/>
    <w:rsid w:val="00BC0B03"/>
    <w:rsid w:val="00BC38BE"/>
    <w:rsid w:val="00BC570F"/>
    <w:rsid w:val="00BD18A1"/>
    <w:rsid w:val="00BD1F4A"/>
    <w:rsid w:val="00BE4E19"/>
    <w:rsid w:val="00BF5066"/>
    <w:rsid w:val="00C23F01"/>
    <w:rsid w:val="00C31A54"/>
    <w:rsid w:val="00C36E87"/>
    <w:rsid w:val="00C52DE1"/>
    <w:rsid w:val="00C679F7"/>
    <w:rsid w:val="00C85DC0"/>
    <w:rsid w:val="00C93257"/>
    <w:rsid w:val="00CA539D"/>
    <w:rsid w:val="00CD2283"/>
    <w:rsid w:val="00CD5A2A"/>
    <w:rsid w:val="00CD5E64"/>
    <w:rsid w:val="00D126D4"/>
    <w:rsid w:val="00D216F5"/>
    <w:rsid w:val="00D3011A"/>
    <w:rsid w:val="00D32B2A"/>
    <w:rsid w:val="00D34A5C"/>
    <w:rsid w:val="00D44503"/>
    <w:rsid w:val="00D565C1"/>
    <w:rsid w:val="00D72CC8"/>
    <w:rsid w:val="00D8103E"/>
    <w:rsid w:val="00DA1F02"/>
    <w:rsid w:val="00DA4FF6"/>
    <w:rsid w:val="00DC086C"/>
    <w:rsid w:val="00DC3476"/>
    <w:rsid w:val="00DF32FB"/>
    <w:rsid w:val="00E11C9F"/>
    <w:rsid w:val="00E24FB1"/>
    <w:rsid w:val="00E478CB"/>
    <w:rsid w:val="00E509A7"/>
    <w:rsid w:val="00E67B7A"/>
    <w:rsid w:val="00E8492A"/>
    <w:rsid w:val="00E878A9"/>
    <w:rsid w:val="00ED1051"/>
    <w:rsid w:val="00EE455E"/>
    <w:rsid w:val="00EF07C0"/>
    <w:rsid w:val="00F04799"/>
    <w:rsid w:val="00F21724"/>
    <w:rsid w:val="00F36D9E"/>
    <w:rsid w:val="00F53FD1"/>
    <w:rsid w:val="00F663E5"/>
    <w:rsid w:val="00F73740"/>
    <w:rsid w:val="00F77143"/>
    <w:rsid w:val="00FA5C5F"/>
    <w:rsid w:val="00FC24D8"/>
    <w:rsid w:val="00FC7BD4"/>
    <w:rsid w:val="00FC7FB0"/>
    <w:rsid w:val="00FD6836"/>
    <w:rsid w:val="00FD7791"/>
    <w:rsid w:val="00FE1D7D"/>
    <w:rsid w:val="00FE35A1"/>
    <w:rsid w:val="00FE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2139">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21177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support.jupix.com/hc/en-gb/categories/360002158018-PropertyFile-Ravensworth-other-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12.template.expertagent.co.uk" TargetMode="External"/><Relationship Id="rId12" Type="http://schemas.openxmlformats.org/officeDocument/2006/relationships/hyperlink" Target="https://support.altosoftware.co.uk/hc/en-gb/sections/360002931277-PropertyFile-Overview-Activation-and-Configu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1.template.expertagent.co.uk/b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dvantage.zpg.co.uk/product/zoopla-valuation-tool/" TargetMode="External"/><Relationship Id="rId4" Type="http://schemas.openxmlformats.org/officeDocument/2006/relationships/webSettings" Target="webSettings.xml"/><Relationship Id="rId9" Type="http://schemas.openxmlformats.org/officeDocument/2006/relationships/hyperlink" Target="https://advantage.zpg.co.uk/product/zoopla-valuation-tool/" TargetMode="External"/><Relationship Id="rId14" Type="http://schemas.openxmlformats.org/officeDocument/2006/relationships/hyperlink" Target="https://www.zooplawebsites.co.uk/guides/website-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19</cp:revision>
  <dcterms:created xsi:type="dcterms:W3CDTF">2021-08-09T11:32:00Z</dcterms:created>
  <dcterms:modified xsi:type="dcterms:W3CDTF">2024-04-11T12:48:00Z</dcterms:modified>
</cp:coreProperties>
</file>